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AC" w:rsidRDefault="00FD3EAC" w:rsidP="005016C7">
      <w:pPr>
        <w:rPr>
          <w:b/>
          <w:bCs/>
        </w:rPr>
      </w:pPr>
      <w:r>
        <w:rPr>
          <w:b/>
          <w:bCs/>
        </w:rPr>
        <w:t>ΔΕΛΤΙΟ ΤΥΠΟΥ</w:t>
      </w:r>
    </w:p>
    <w:p w:rsidR="00FD3EAC" w:rsidRDefault="00FD3EAC" w:rsidP="005016C7">
      <w:pPr>
        <w:rPr>
          <w:b/>
          <w:bCs/>
        </w:rPr>
      </w:pPr>
    </w:p>
    <w:p w:rsidR="00FD3EAC" w:rsidRPr="00BD6ECC" w:rsidRDefault="00BD6ECC" w:rsidP="005016C7">
      <w:pPr>
        <w:rPr>
          <w:b/>
          <w:bCs/>
        </w:rPr>
      </w:pPr>
      <w:r>
        <w:rPr>
          <w:b/>
          <w:bCs/>
        </w:rPr>
        <w:t>Τα κρασιά της</w:t>
      </w:r>
      <w:r w:rsidRPr="00BD6ECC">
        <w:rPr>
          <w:b/>
          <w:bCs/>
        </w:rPr>
        <w:t xml:space="preserve"> </w:t>
      </w:r>
      <w:r w:rsidR="005016C7" w:rsidRPr="00C36950">
        <w:rPr>
          <w:b/>
          <w:bCs/>
        </w:rPr>
        <w:t>1979WINES ανάμεσα στα κορυφαία του ελληνικού αμπελώνα</w:t>
      </w:r>
      <w:r w:rsidRPr="00BD6ECC">
        <w:rPr>
          <w:b/>
          <w:bCs/>
        </w:rPr>
        <w:t>.</w:t>
      </w:r>
    </w:p>
    <w:p w:rsidR="005016C7" w:rsidRPr="00C36950" w:rsidRDefault="005016C7" w:rsidP="005016C7">
      <w:r w:rsidRPr="00C36950">
        <w:br/>
      </w:r>
      <w:r w:rsidRPr="00C36950">
        <w:rPr>
          <w:i/>
          <w:iCs/>
        </w:rPr>
        <w:t>Σπουδαία διάκριση στο Great Greek Wines 2025 και υψηλές βαθμολογίες από τη Julia Harding MW στο JancisRobinson.c</w:t>
      </w:r>
      <w:proofErr w:type="spellStart"/>
      <w:r>
        <w:rPr>
          <w:i/>
          <w:iCs/>
          <w:lang w:val="en-US"/>
        </w:rPr>
        <w:t>om</w:t>
      </w:r>
      <w:proofErr w:type="spellEnd"/>
    </w:p>
    <w:p w:rsidR="005016C7" w:rsidRDefault="005016C7" w:rsidP="005016C7">
      <w:r w:rsidRPr="00310D14">
        <w:t xml:space="preserve">Για τη 1979WINES – μια νέα οινοποιητική προσπάθεια που στοχεύει στην ανανέωση ενός κρασιού βαθιά ριζωμένου στην ελληνική κληρονομιά – τέτοιες στιγμές αποκτούν ξεχωριστή σημασία, ιδίως όταν </w:t>
      </w:r>
      <w:r>
        <w:t>έρχονται</w:t>
      </w:r>
      <w:r w:rsidRPr="00310D14">
        <w:t xml:space="preserve"> σε </w:t>
      </w:r>
      <w:r>
        <w:t xml:space="preserve">ένα </w:t>
      </w:r>
      <w:r w:rsidRPr="00310D14">
        <w:t>τόσο πρώιμο στάδιο της διαδρομής.</w:t>
      </w:r>
    </w:p>
    <w:p w:rsidR="005016C7" w:rsidRPr="0027379D" w:rsidRDefault="005016C7" w:rsidP="005016C7">
      <w:r w:rsidRPr="00C36950">
        <w:t>Η αρχή έγινε με τη</w:t>
      </w:r>
      <w:r>
        <w:t>ν πολύ σημαντική</w:t>
      </w:r>
      <w:r w:rsidRPr="00C36950">
        <w:t xml:space="preserve"> διάκριση της ρετσίνας μας </w:t>
      </w:r>
      <w:r w:rsidRPr="00C36950">
        <w:rPr>
          <w:b/>
          <w:bCs/>
        </w:rPr>
        <w:t>Kallos</w:t>
      </w:r>
      <w:r w:rsidR="00BD6ECC" w:rsidRPr="00BD6ECC">
        <w:rPr>
          <w:b/>
          <w:bCs/>
        </w:rPr>
        <w:t xml:space="preserve"> </w:t>
      </w:r>
      <w:r w:rsidRPr="00C36950">
        <w:rPr>
          <w:b/>
          <w:bCs/>
        </w:rPr>
        <w:t>Thalassino</w:t>
      </w:r>
      <w:r w:rsidR="00BD6ECC" w:rsidRPr="00BD6ECC">
        <w:rPr>
          <w:b/>
          <w:bCs/>
        </w:rPr>
        <w:t xml:space="preserve"> </w:t>
      </w:r>
      <w:r w:rsidRPr="00C36950">
        <w:t xml:space="preserve">2022 </w:t>
      </w:r>
      <w:r w:rsidRPr="00C36950">
        <w:rPr>
          <w:i/>
          <w:iCs/>
        </w:rPr>
        <w:t>Ousia</w:t>
      </w:r>
      <w:r w:rsidRPr="00C36950">
        <w:t xml:space="preserve">, η οποία συμπεριλήφθηκε στη λίστα </w:t>
      </w:r>
      <w:r w:rsidRPr="00C36950">
        <w:rPr>
          <w:i/>
          <w:iCs/>
        </w:rPr>
        <w:t>Great Greek Wines 2025</w:t>
      </w:r>
      <w:r>
        <w:rPr>
          <w:i/>
          <w:iCs/>
        </w:rPr>
        <w:t>.</w:t>
      </w:r>
      <w:r w:rsidR="00BD6ECC" w:rsidRPr="00BD6ECC">
        <w:rPr>
          <w:i/>
          <w:iCs/>
        </w:rPr>
        <w:t xml:space="preserve"> </w:t>
      </w:r>
      <w:r w:rsidR="008C3E98" w:rsidRPr="003F69E4">
        <w:t xml:space="preserve">Μια πλατφόρμα υψηλού κύρους, που δημιούργησε ο Γιάννης Καρακάσης MW και η οποία κάθε χρόνο αναδεικνύει τα κορυφαία ελληνικά κρασιά, προσφέροντάς τους διεθνή προβολή και </w:t>
      </w:r>
      <w:r w:rsidR="008C3E98">
        <w:t>αναγνώριση</w:t>
      </w:r>
      <w:r w:rsidR="008C3E98" w:rsidRPr="003F69E4">
        <w:t>.</w:t>
      </w:r>
    </w:p>
    <w:p w:rsidR="005016C7" w:rsidRPr="00C36950" w:rsidRDefault="005016C7" w:rsidP="005016C7">
      <w:r w:rsidRPr="00C36950">
        <w:t xml:space="preserve">Ακολούθησε η εξαιρετικά τιμητική </w:t>
      </w:r>
      <w:r>
        <w:t>βαθμολόγηση</w:t>
      </w:r>
      <w:r w:rsidRPr="00C36950">
        <w:t xml:space="preserve"> των κρασιών μας από τη </w:t>
      </w:r>
      <w:r w:rsidRPr="00C36950">
        <w:rPr>
          <w:b/>
          <w:bCs/>
        </w:rPr>
        <w:t>Julia Harding MW</w:t>
      </w:r>
      <w:r w:rsidRPr="00C36950">
        <w:t>, senior</w:t>
      </w:r>
      <w:r w:rsidR="00BD6ECC" w:rsidRPr="00BD6ECC">
        <w:t xml:space="preserve"> </w:t>
      </w:r>
      <w:r w:rsidRPr="00C36950">
        <w:t xml:space="preserve">editor του </w:t>
      </w:r>
      <w:r w:rsidRPr="00C36950">
        <w:rPr>
          <w:i/>
          <w:iCs/>
        </w:rPr>
        <w:t>JancisRobinson.com</w:t>
      </w:r>
      <w:r w:rsidRPr="00C36950">
        <w:t>, η οποία χαρακτήρισε την προσπάθειά μας ως «</w:t>
      </w:r>
      <w:r>
        <w:t>ένα νέο εγχείρημα,</w:t>
      </w:r>
      <w:r w:rsidRPr="00C36950">
        <w:t xml:space="preserve"> όπου η καθαρότητα του ρετσινιού – η προέλευση και ο τρόπος συλλογής του – οδηγείται σε ένα εντελώς νέο επίπεδο».</w:t>
      </w:r>
    </w:p>
    <w:p w:rsidR="005016C7" w:rsidRPr="00C36950" w:rsidRDefault="005016C7" w:rsidP="005016C7">
      <w:r w:rsidRPr="00C36950">
        <w:rPr>
          <w:b/>
          <w:bCs/>
        </w:rPr>
        <w:t>Οι βαθμολογίες και τα σχόλιά της:</w:t>
      </w:r>
    </w:p>
    <w:p w:rsidR="005016C7" w:rsidRPr="008C3E98" w:rsidRDefault="005016C7" w:rsidP="005016C7">
      <w:pPr>
        <w:rPr>
          <w:lang w:val="en-US"/>
        </w:rPr>
      </w:pPr>
      <w:r w:rsidRPr="008C3E98">
        <w:rPr>
          <w:lang w:val="en-US"/>
        </w:rPr>
        <w:t xml:space="preserve">– </w:t>
      </w:r>
      <w:r w:rsidRPr="008C3E98">
        <w:rPr>
          <w:b/>
          <w:bCs/>
          <w:lang w:val="en-US"/>
        </w:rPr>
        <w:t>18</w:t>
      </w:r>
      <w:proofErr w:type="gramStart"/>
      <w:r w:rsidRPr="008C3E98">
        <w:rPr>
          <w:b/>
          <w:bCs/>
          <w:lang w:val="en-US"/>
        </w:rPr>
        <w:t>,5</w:t>
      </w:r>
      <w:proofErr w:type="gramEnd"/>
      <w:r w:rsidRPr="008C3E98">
        <w:rPr>
          <w:b/>
          <w:bCs/>
          <w:lang w:val="en-US"/>
        </w:rPr>
        <w:t xml:space="preserve">/20 </w:t>
      </w:r>
      <w:r w:rsidRPr="0049445F">
        <w:t>για</w:t>
      </w:r>
      <w:r w:rsidR="00BD6ECC" w:rsidRPr="00BD6ECC">
        <w:rPr>
          <w:lang w:val="en-US"/>
        </w:rPr>
        <w:t xml:space="preserve"> </w:t>
      </w:r>
      <w:r w:rsidRPr="0049445F">
        <w:t>το</w:t>
      </w:r>
      <w:r w:rsidRPr="008C3E98">
        <w:rPr>
          <w:b/>
          <w:bCs/>
          <w:lang w:val="en-US"/>
        </w:rPr>
        <w:t xml:space="preserve"> </w:t>
      </w:r>
      <w:proofErr w:type="spellStart"/>
      <w:r w:rsidRPr="008C3E98">
        <w:rPr>
          <w:b/>
          <w:bCs/>
          <w:lang w:val="en-US"/>
        </w:rPr>
        <w:t>Kallos</w:t>
      </w:r>
      <w:proofErr w:type="spellEnd"/>
      <w:r w:rsidRPr="008C3E98">
        <w:rPr>
          <w:b/>
          <w:bCs/>
          <w:lang w:val="en-US"/>
        </w:rPr>
        <w:t xml:space="preserve"> </w:t>
      </w:r>
      <w:proofErr w:type="spellStart"/>
      <w:r w:rsidRPr="008C3E98">
        <w:rPr>
          <w:b/>
          <w:bCs/>
          <w:lang w:val="en-US"/>
        </w:rPr>
        <w:t>Thalassino</w:t>
      </w:r>
      <w:proofErr w:type="spellEnd"/>
      <w:r w:rsidRPr="008C3E98">
        <w:rPr>
          <w:b/>
          <w:bCs/>
          <w:lang w:val="en-US"/>
        </w:rPr>
        <w:t xml:space="preserve"> 2022 </w:t>
      </w:r>
      <w:proofErr w:type="spellStart"/>
      <w:r w:rsidRPr="0049445F">
        <w:rPr>
          <w:i/>
          <w:iCs/>
          <w:lang w:val="en-US"/>
        </w:rPr>
        <w:t>Ousia</w:t>
      </w:r>
      <w:proofErr w:type="spellEnd"/>
    </w:p>
    <w:p w:rsidR="005016C7" w:rsidRPr="00BD6ECC" w:rsidRDefault="005016C7" w:rsidP="005016C7">
      <w:r w:rsidRPr="00BD6ECC">
        <w:t xml:space="preserve">– </w:t>
      </w:r>
      <w:r w:rsidRPr="00BD6ECC">
        <w:rPr>
          <w:b/>
          <w:bCs/>
        </w:rPr>
        <w:t xml:space="preserve">18,5/20 </w:t>
      </w:r>
      <w:r w:rsidRPr="0049445F">
        <w:t>για</w:t>
      </w:r>
      <w:r w:rsidR="00BD6ECC" w:rsidRPr="00BD6ECC">
        <w:t xml:space="preserve"> </w:t>
      </w:r>
      <w:r w:rsidRPr="0049445F">
        <w:t>το</w:t>
      </w:r>
      <w:r w:rsidR="00BD6ECC">
        <w:t xml:space="preserve"> </w:t>
      </w:r>
      <w:proofErr w:type="spellStart"/>
      <w:r w:rsidRPr="00C36950">
        <w:rPr>
          <w:b/>
          <w:bCs/>
          <w:lang w:val="en-US"/>
        </w:rPr>
        <w:t>K</w:t>
      </w:r>
      <w:r>
        <w:rPr>
          <w:b/>
          <w:bCs/>
          <w:lang w:val="en-US"/>
        </w:rPr>
        <w:t>allos</w:t>
      </w:r>
      <w:proofErr w:type="spellEnd"/>
      <w:r w:rsidR="00BD6ECC">
        <w:rPr>
          <w:b/>
          <w:bCs/>
        </w:rPr>
        <w:t xml:space="preserve"> </w:t>
      </w:r>
      <w:proofErr w:type="spellStart"/>
      <w:r w:rsidRPr="00C36950">
        <w:rPr>
          <w:b/>
          <w:bCs/>
          <w:lang w:val="en-US"/>
        </w:rPr>
        <w:t>Stergiano</w:t>
      </w:r>
      <w:proofErr w:type="spellEnd"/>
      <w:r w:rsidRPr="00BD6ECC">
        <w:rPr>
          <w:b/>
          <w:bCs/>
        </w:rPr>
        <w:t xml:space="preserve"> 2022 </w:t>
      </w:r>
      <w:proofErr w:type="spellStart"/>
      <w:r w:rsidRPr="0049445F">
        <w:rPr>
          <w:i/>
          <w:iCs/>
          <w:lang w:val="en-US"/>
        </w:rPr>
        <w:t>Ousia</w:t>
      </w:r>
      <w:proofErr w:type="spellEnd"/>
    </w:p>
    <w:p w:rsidR="005016C7" w:rsidRPr="0049445F" w:rsidRDefault="005016C7" w:rsidP="005016C7">
      <w:r w:rsidRPr="00C36950">
        <w:t xml:space="preserve">– </w:t>
      </w:r>
      <w:r w:rsidRPr="00C36950">
        <w:rPr>
          <w:b/>
          <w:bCs/>
        </w:rPr>
        <w:t xml:space="preserve">17,5/20 </w:t>
      </w:r>
      <w:r w:rsidRPr="0049445F">
        <w:t>για το</w:t>
      </w:r>
      <w:r w:rsidR="00BD6ECC">
        <w:t xml:space="preserve"> </w:t>
      </w:r>
      <w:r w:rsidRPr="00C36950">
        <w:rPr>
          <w:b/>
          <w:bCs/>
        </w:rPr>
        <w:t xml:space="preserve">Kallos 2020 </w:t>
      </w:r>
      <w:r w:rsidRPr="0049445F">
        <w:rPr>
          <w:i/>
          <w:iCs/>
        </w:rPr>
        <w:t>Phos</w:t>
      </w:r>
      <w:r w:rsidRPr="00C36950">
        <w:br/>
      </w:r>
    </w:p>
    <w:p w:rsidR="00AF797D" w:rsidRPr="0049445F" w:rsidRDefault="00AF797D" w:rsidP="005016C7">
      <w:r w:rsidRPr="0049445F">
        <w:t xml:space="preserve">Οι βαθμολογίες των κρασιών </w:t>
      </w:r>
      <w:r w:rsidR="00BD6ECC">
        <w:t xml:space="preserve">μας </w:t>
      </w:r>
      <w:r w:rsidR="00BD6ECC">
        <w:rPr>
          <w:b/>
          <w:bCs/>
        </w:rPr>
        <w:t>Kallo</w:t>
      </w:r>
      <w:r w:rsidR="00BD6ECC">
        <w:rPr>
          <w:b/>
          <w:bCs/>
          <w:lang w:val="en-US"/>
        </w:rPr>
        <w:t>s</w:t>
      </w:r>
      <w:r w:rsidR="00BD6ECC" w:rsidRPr="00BD6ECC">
        <w:rPr>
          <w:b/>
          <w:bCs/>
        </w:rPr>
        <w:t xml:space="preserve"> </w:t>
      </w:r>
      <w:r w:rsidRPr="0049445F">
        <w:rPr>
          <w:b/>
          <w:bCs/>
        </w:rPr>
        <w:t>Thalassino</w:t>
      </w:r>
      <w:r w:rsidR="00BD6ECC">
        <w:rPr>
          <w:b/>
          <w:bCs/>
        </w:rPr>
        <w:t xml:space="preserve"> </w:t>
      </w:r>
      <w:r w:rsidRPr="0049445F">
        <w:t>και</w:t>
      </w:r>
      <w:r w:rsidR="00BD6ECC">
        <w:t xml:space="preserve"> </w:t>
      </w:r>
      <w:r w:rsidRPr="0049445F">
        <w:rPr>
          <w:b/>
          <w:bCs/>
        </w:rPr>
        <w:t>Kallos</w:t>
      </w:r>
      <w:r w:rsidR="00BD6ECC" w:rsidRPr="00BD6ECC">
        <w:rPr>
          <w:b/>
          <w:bCs/>
        </w:rPr>
        <w:t xml:space="preserve"> </w:t>
      </w:r>
      <w:r w:rsidRPr="0049445F">
        <w:rPr>
          <w:b/>
          <w:bCs/>
        </w:rPr>
        <w:t>Stergiano</w:t>
      </w:r>
      <w:r w:rsidR="00BD6ECC">
        <w:rPr>
          <w:b/>
          <w:bCs/>
        </w:rPr>
        <w:t xml:space="preserve"> </w:t>
      </w:r>
      <w:r w:rsidRPr="0049445F">
        <w:t>είναι</w:t>
      </w:r>
      <w:r w:rsidR="00BD6ECC">
        <w:t xml:space="preserve"> </w:t>
      </w:r>
      <w:r w:rsidRPr="00DA62EB">
        <w:rPr>
          <w:b/>
          <w:bCs/>
        </w:rPr>
        <w:t>οι υψηλότερες που έχουν απονεμηθεί ποτέ σε ρετσίνα</w:t>
      </w:r>
      <w:r w:rsidRPr="0049445F">
        <w:t>, ενώ συγκαταλέγονται</w:t>
      </w:r>
      <w:r w:rsidR="00BD6ECC">
        <w:t xml:space="preserve"> </w:t>
      </w:r>
      <w:r w:rsidRPr="0049445F">
        <w:t>στις</w:t>
      </w:r>
      <w:r w:rsidRPr="0049445F">
        <w:rPr>
          <w:b/>
          <w:bCs/>
        </w:rPr>
        <w:t xml:space="preserve"> 30 κορυφαίες βαθμολογίες που έχουν δοθεί συνολικά σε ελληνικά κρασιά</w:t>
      </w:r>
      <w:r w:rsidRPr="0049445F">
        <w:t xml:space="preserve"> από τη συγκεκριμένη παγκοσμίου κύρους πλατφόρμα.</w:t>
      </w:r>
    </w:p>
    <w:p w:rsidR="00AF797D" w:rsidRPr="00AF797D" w:rsidRDefault="00AF797D" w:rsidP="005016C7">
      <w:pPr>
        <w:rPr>
          <w:i/>
          <w:iCs/>
        </w:rPr>
      </w:pPr>
    </w:p>
    <w:p w:rsidR="009649A6" w:rsidRPr="005016C7" w:rsidRDefault="005016C7" w:rsidP="005016C7">
      <w:r w:rsidRPr="00C36950">
        <w:t xml:space="preserve">Η </w:t>
      </w:r>
      <w:r w:rsidRPr="00C36950">
        <w:rPr>
          <w:b/>
          <w:bCs/>
        </w:rPr>
        <w:t>1979WINES</w:t>
      </w:r>
      <w:r w:rsidRPr="00C36950">
        <w:t xml:space="preserve"> συνεχίζει να επενδύει με πάθος στη δυναμική της ρετσίνας</w:t>
      </w:r>
      <w:r>
        <w:t>. Μ</w:t>
      </w:r>
      <w:r w:rsidRPr="00C36950">
        <w:t xml:space="preserve">έσα από </w:t>
      </w:r>
      <w:r>
        <w:t xml:space="preserve">την </w:t>
      </w:r>
      <w:r w:rsidRPr="00C36950">
        <w:t xml:space="preserve">επιστημονική έρευνα, </w:t>
      </w:r>
      <w:r>
        <w:t xml:space="preserve">τον </w:t>
      </w:r>
      <w:r w:rsidRPr="00C36950">
        <w:t xml:space="preserve">σεβασμό στην πρώτη ύλη και </w:t>
      </w:r>
      <w:r>
        <w:t xml:space="preserve">τη </w:t>
      </w:r>
      <w:r w:rsidRPr="00C36950">
        <w:t>βαθιά σύνδεση με το ελληνικό τοπίο</w:t>
      </w:r>
      <w:r>
        <w:t>, δ</w:t>
      </w:r>
      <w:r w:rsidRPr="00C36950">
        <w:t>ημιουργούμε κρασιά με αυθεντική ταυτότητα και ξεκάθαρη διεθνή προοπτική.</w:t>
      </w:r>
    </w:p>
    <w:sectPr w:rsidR="009649A6" w:rsidRPr="005016C7" w:rsidSect="00FE15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05CA"/>
    <w:multiLevelType w:val="multilevel"/>
    <w:tmpl w:val="9B5C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E4398"/>
    <w:multiLevelType w:val="hybridMultilevel"/>
    <w:tmpl w:val="CDCA38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F31C5"/>
    <w:multiLevelType w:val="multilevel"/>
    <w:tmpl w:val="1288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E96D3F"/>
    <w:multiLevelType w:val="hybridMultilevel"/>
    <w:tmpl w:val="B1ACC288"/>
    <w:lvl w:ilvl="0" w:tplc="C094729E">
      <w:numFmt w:val="bullet"/>
      <w:lvlText w:val="–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AF8"/>
    <w:rsid w:val="0001767F"/>
    <w:rsid w:val="000566C0"/>
    <w:rsid w:val="002C2ECC"/>
    <w:rsid w:val="002D4B03"/>
    <w:rsid w:val="00320BAB"/>
    <w:rsid w:val="0049445F"/>
    <w:rsid w:val="005016C7"/>
    <w:rsid w:val="007614AC"/>
    <w:rsid w:val="007A40F9"/>
    <w:rsid w:val="008C3E98"/>
    <w:rsid w:val="009649A6"/>
    <w:rsid w:val="00972EEB"/>
    <w:rsid w:val="009F1B57"/>
    <w:rsid w:val="00A33AF8"/>
    <w:rsid w:val="00A64D80"/>
    <w:rsid w:val="00AC441A"/>
    <w:rsid w:val="00AF797D"/>
    <w:rsid w:val="00BD6ECC"/>
    <w:rsid w:val="00C86E39"/>
    <w:rsid w:val="00DA62EB"/>
    <w:rsid w:val="00F66273"/>
    <w:rsid w:val="00FD3EAC"/>
    <w:rsid w:val="00FE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C7"/>
  </w:style>
  <w:style w:type="paragraph" w:styleId="Heading1">
    <w:name w:val="heading 1"/>
    <w:basedOn w:val="Normal"/>
    <w:next w:val="Normal"/>
    <w:link w:val="Heading1Char"/>
    <w:uiPriority w:val="9"/>
    <w:qFormat/>
    <w:rsid w:val="00A33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A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A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A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A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A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A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A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A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A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A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A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A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A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A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A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A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3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3A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A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3A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A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A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Yiorgos Darlas</dc:creator>
  <cp:keywords/>
  <dc:description/>
  <cp:lastModifiedBy>Panatsas Chris</cp:lastModifiedBy>
  <cp:revision>10</cp:revision>
  <dcterms:created xsi:type="dcterms:W3CDTF">2025-06-13T07:14:00Z</dcterms:created>
  <dcterms:modified xsi:type="dcterms:W3CDTF">2025-06-22T22:05:00Z</dcterms:modified>
</cp:coreProperties>
</file>